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E" w:rsidRDefault="0059204E" w:rsidP="0059204E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59204E" w:rsidRDefault="0059204E" w:rsidP="00592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руб. с НДС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7A58" w:rsidRDefault="007768F8" w:rsidP="00E27E88">
            <w:pPr>
              <w:rPr>
                <w:rFonts w:cs="Tahoma"/>
              </w:rPr>
            </w:pPr>
            <w:r w:rsidRPr="005B5A4A">
              <w:rPr>
                <w:rFonts w:cs="Tahoma"/>
              </w:rPr>
              <w:t>Счетчик электроэнергии трехфазный прямого включения</w:t>
            </w:r>
            <w:r>
              <w:rPr>
                <w:rFonts w:cs="Tahoma"/>
              </w:rPr>
              <w:t xml:space="preserve"> </w:t>
            </w:r>
            <w:r w:rsidR="00BC4FFC">
              <w:rPr>
                <w:rFonts w:cs="Tahoma"/>
              </w:rPr>
              <w:t xml:space="preserve"> </w:t>
            </w:r>
            <w:r w:rsidR="00254FEC">
              <w:rPr>
                <w:rFonts w:cs="Tahoma"/>
              </w:rPr>
              <w:t>(</w:t>
            </w:r>
            <w:r w:rsidR="0061558E">
              <w:rPr>
                <w:rFonts w:cs="Tahoma"/>
              </w:rPr>
              <w:t>Максимальный ток н</w:t>
            </w:r>
            <w:r>
              <w:rPr>
                <w:rFonts w:cs="Tahoma"/>
              </w:rPr>
              <w:t>е менее 10</w:t>
            </w:r>
            <w:r w:rsidR="0061558E" w:rsidRPr="00DF0479">
              <w:rPr>
                <w:rFonts w:cs="Tahoma"/>
              </w:rPr>
              <w:t>0 А</w:t>
            </w:r>
            <w:r w:rsidR="00254FEC"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7A58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7A58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11 300,00</w:t>
            </w:r>
            <w:r w:rsidR="007768F8">
              <w:rPr>
                <w:rFonts w:cs="Tahoma"/>
              </w:rPr>
              <w:t xml:space="preserve"> </w:t>
            </w:r>
          </w:p>
        </w:tc>
      </w:tr>
      <w:tr w:rsidR="007768F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F8" w:rsidRPr="00B07A58" w:rsidRDefault="007768F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F8" w:rsidRDefault="007768F8" w:rsidP="00E27E88">
            <w:pPr>
              <w:rPr>
                <w:rFonts w:cs="Tahoma"/>
              </w:rPr>
            </w:pPr>
            <w:r w:rsidRPr="005B5A4A">
              <w:rPr>
                <w:rFonts w:cs="Tahoma"/>
              </w:rPr>
              <w:t xml:space="preserve">Счетчик электроэнергии трехфазный </w:t>
            </w:r>
            <w:r>
              <w:rPr>
                <w:rFonts w:cs="Tahoma"/>
              </w:rPr>
              <w:t>полукосвенного</w:t>
            </w:r>
            <w:r w:rsidRPr="005B5A4A">
              <w:rPr>
                <w:rFonts w:cs="Tahoma"/>
              </w:rPr>
              <w:t xml:space="preserve"> включения</w:t>
            </w:r>
            <w:r>
              <w:rPr>
                <w:rFonts w:cs="Tahoma"/>
              </w:rPr>
              <w:t xml:space="preserve"> (</w:t>
            </w:r>
            <w:r w:rsidR="00056041">
              <w:rPr>
                <w:rFonts w:cs="Tahoma"/>
              </w:rPr>
              <w:t>Базовый (Максимальный) ток 5(10) А</w:t>
            </w:r>
            <w:r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F8" w:rsidRDefault="007768F8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F8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11 300,00</w:t>
            </w:r>
          </w:p>
        </w:tc>
      </w:tr>
      <w:tr w:rsidR="00B67916" w:rsidRPr="00B07A58" w:rsidTr="002F0C87">
        <w:trPr>
          <w:trHeight w:val="72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916" w:rsidRPr="00B07A58" w:rsidRDefault="00B67916" w:rsidP="00B67916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</w:t>
            </w:r>
            <w:r>
              <w:rPr>
                <w:rFonts w:eastAsia="Times New Roman" w:cs="Tahoma"/>
                <w:bCs/>
                <w:lang w:eastAsia="ru-RU"/>
              </w:rPr>
              <w:t>сумма цен единиц</w:t>
            </w:r>
            <w:r w:rsidRPr="00B07A58">
              <w:rPr>
                <w:rFonts w:eastAsia="Times New Roman" w:cs="Tahoma"/>
                <w:bCs/>
                <w:lang w:eastAsia="ru-RU"/>
              </w:rPr>
              <w:t xml:space="preserve"> товара </w:t>
            </w:r>
          </w:p>
          <w:p w:rsidR="00B67916" w:rsidRDefault="00B67916" w:rsidP="009011A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916" w:rsidRDefault="00B67916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22 600,00</w:t>
            </w:r>
          </w:p>
        </w:tc>
      </w:tr>
    </w:tbl>
    <w:p w:rsidR="007768F8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p w:rsidR="00443003" w:rsidRDefault="00443003" w:rsidP="003D14F9">
      <w:pPr>
        <w:outlineLvl w:val="0"/>
        <w:rPr>
          <w:rFonts w:cs="Tahoma"/>
          <w:b/>
          <w:i/>
        </w:rPr>
      </w:pP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D4" w:rsidRDefault="008F0FD4" w:rsidP="009A32CA">
      <w:pPr>
        <w:spacing w:after="0" w:line="240" w:lineRule="auto"/>
      </w:pPr>
      <w:r>
        <w:separator/>
      </w:r>
    </w:p>
  </w:endnote>
  <w:endnote w:type="continuationSeparator" w:id="0">
    <w:p w:rsidR="008F0FD4" w:rsidRDefault="008F0FD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D4" w:rsidRDefault="008F0FD4" w:rsidP="009A32CA">
      <w:pPr>
        <w:spacing w:after="0" w:line="240" w:lineRule="auto"/>
      </w:pPr>
      <w:r>
        <w:separator/>
      </w:r>
    </w:p>
  </w:footnote>
  <w:footnote w:type="continuationSeparator" w:id="0">
    <w:p w:rsidR="008F0FD4" w:rsidRDefault="008F0FD4" w:rsidP="009A32CA">
      <w:pPr>
        <w:spacing w:after="0" w:line="240" w:lineRule="auto"/>
      </w:pPr>
      <w:r>
        <w:continuationSeparator/>
      </w:r>
    </w:p>
  </w:footnote>
  <w:footnote w:id="1">
    <w:p w:rsidR="0059204E" w:rsidRDefault="0059204E" w:rsidP="0059204E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i/>
          <w:sz w:val="16"/>
          <w:szCs w:val="16"/>
        </w:rPr>
        <w:t xml:space="preserve">, </w:t>
      </w:r>
      <w:r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041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96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4E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68F8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E4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FD4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1A04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7D7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67916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4FF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367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422D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7575D-DD95-49B4-9144-E5DA6440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44</cp:revision>
  <dcterms:created xsi:type="dcterms:W3CDTF">2022-10-11T16:21:00Z</dcterms:created>
  <dcterms:modified xsi:type="dcterms:W3CDTF">2023-04-18T10:55:00Z</dcterms:modified>
</cp:coreProperties>
</file>